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64DF6A" w14:textId="77777777" w:rsidR="002F7905" w:rsidRPr="002F7905" w:rsidRDefault="002F7905" w:rsidP="002F7905">
      <w:pPr>
        <w:spacing w:after="0" w:line="240" w:lineRule="auto"/>
        <w:rPr>
          <w:rFonts w:ascii="Times New Roman" w:hAnsi="Times New Roman" w:cs="Times New Roman"/>
          <w:b/>
          <w:sz w:val="28"/>
          <w:szCs w:val="24"/>
        </w:rPr>
      </w:pPr>
      <w:r>
        <w:rPr>
          <w:rFonts w:ascii="Times New Roman" w:hAnsi="Times New Roman" w:cs="Times New Roman"/>
          <w:b/>
          <w:sz w:val="28"/>
          <w:szCs w:val="24"/>
        </w:rPr>
        <w:t>‘</w:t>
      </w:r>
      <w:r w:rsidRPr="002F7905">
        <w:rPr>
          <w:rFonts w:ascii="Times New Roman" w:hAnsi="Times New Roman" w:cs="Times New Roman"/>
          <w:b/>
          <w:sz w:val="28"/>
          <w:szCs w:val="24"/>
        </w:rPr>
        <w:t>Family C</w:t>
      </w:r>
      <w:r w:rsidRPr="002F7905">
        <w:rPr>
          <w:rFonts w:ascii="Times New Roman" w:hAnsi="Times New Roman" w:cs="Times New Roman"/>
          <w:b/>
          <w:sz w:val="28"/>
          <w:szCs w:val="24"/>
        </w:rPr>
        <w:t xml:space="preserve">are’ Sought </w:t>
      </w:r>
      <w:proofErr w:type="gramStart"/>
      <w:r w:rsidRPr="002F7905">
        <w:rPr>
          <w:rFonts w:ascii="Times New Roman" w:hAnsi="Times New Roman" w:cs="Times New Roman"/>
          <w:b/>
          <w:sz w:val="28"/>
          <w:szCs w:val="24"/>
        </w:rPr>
        <w:t>For</w:t>
      </w:r>
      <w:proofErr w:type="gramEnd"/>
      <w:r w:rsidRPr="002F7905">
        <w:rPr>
          <w:rFonts w:ascii="Times New Roman" w:hAnsi="Times New Roman" w:cs="Times New Roman"/>
          <w:b/>
          <w:sz w:val="28"/>
          <w:szCs w:val="24"/>
        </w:rPr>
        <w:t xml:space="preserve"> Mental Patients</w:t>
      </w:r>
    </w:p>
    <w:p w14:paraId="6FDBB215" w14:textId="77777777" w:rsidR="002F7905" w:rsidRDefault="002F7905" w:rsidP="002F7905">
      <w:pPr>
        <w:spacing w:after="0" w:line="240" w:lineRule="auto"/>
        <w:rPr>
          <w:rFonts w:ascii="Times New Roman" w:hAnsi="Times New Roman" w:cs="Times New Roman"/>
          <w:sz w:val="24"/>
          <w:szCs w:val="24"/>
        </w:rPr>
      </w:pPr>
    </w:p>
    <w:p w14:paraId="5A4BC1E5" w14:textId="77777777" w:rsidR="002F7905" w:rsidRDefault="002F7905" w:rsidP="002F7905">
      <w:pPr>
        <w:spacing w:after="0" w:line="240" w:lineRule="auto"/>
        <w:rPr>
          <w:rFonts w:ascii="Times New Roman" w:hAnsi="Times New Roman" w:cs="Times New Roman"/>
          <w:sz w:val="24"/>
          <w:szCs w:val="24"/>
        </w:rPr>
      </w:pPr>
      <w:r>
        <w:rPr>
          <w:rFonts w:ascii="Times New Roman" w:hAnsi="Times New Roman" w:cs="Times New Roman"/>
          <w:sz w:val="24"/>
          <w:szCs w:val="24"/>
        </w:rPr>
        <w:t>E.E. Winch, CCF MLA for Burnaby, announced today that he and other citizens interested in “family care” for discharged mental patients have begun a campaign for funds to establish a home with accommodation for several such persons, to serve as a half-way house in their re-establishment in the outside world.</w:t>
      </w:r>
    </w:p>
    <w:p w14:paraId="275A482F" w14:textId="77777777" w:rsidR="002F7905" w:rsidRDefault="002F7905" w:rsidP="002F790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Mr. Winch told the Sun that the home will be a private non-profit venture, and that it is hoped that eventually the government will assume responsibility for it.</w:t>
      </w:r>
    </w:p>
    <w:p w14:paraId="4D8FEC52" w14:textId="77777777" w:rsidR="002F7905" w:rsidRDefault="002F7905" w:rsidP="002F790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“For many years </w:t>
      </w:r>
      <w:r>
        <w:rPr>
          <w:rFonts w:ascii="Times New Roman" w:hAnsi="Times New Roman" w:cs="Times New Roman"/>
          <w:sz w:val="24"/>
          <w:szCs w:val="24"/>
        </w:rPr>
        <w:t xml:space="preserve">past </w:t>
      </w:r>
      <w:r>
        <w:rPr>
          <w:rFonts w:ascii="Times New Roman" w:hAnsi="Times New Roman" w:cs="Times New Roman"/>
          <w:sz w:val="24"/>
          <w:szCs w:val="24"/>
        </w:rPr>
        <w:t>considerable difficulty has been experienced in placing and maintaining recovered mentally-sick patients in suitable homes and remunerative occupations,” Mr. Winch said.</w:t>
      </w:r>
    </w:p>
    <w:p w14:paraId="2569D6F0" w14:textId="77777777" w:rsidR="002F7905" w:rsidRDefault="002F7905" w:rsidP="002F790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“The difficult</w:t>
      </w:r>
      <w:r>
        <w:rPr>
          <w:rFonts w:ascii="Times New Roman" w:hAnsi="Times New Roman" w:cs="Times New Roman"/>
          <w:sz w:val="24"/>
          <w:szCs w:val="24"/>
        </w:rPr>
        <w:t>y</w:t>
      </w:r>
      <w:r>
        <w:rPr>
          <w:rFonts w:ascii="Times New Roman" w:hAnsi="Times New Roman" w:cs="Times New Roman"/>
          <w:sz w:val="24"/>
          <w:szCs w:val="24"/>
        </w:rPr>
        <w:t xml:space="preserve"> exists particularly with women patients, for whom it is next to impossible to find accommodation in private homes during the period of adjustment from institutional life</w:t>
      </w:r>
      <w:r>
        <w:rPr>
          <w:rFonts w:ascii="Times New Roman" w:hAnsi="Times New Roman" w:cs="Times New Roman"/>
          <w:sz w:val="24"/>
          <w:szCs w:val="24"/>
        </w:rPr>
        <w:t xml:space="preserve"> to life in the outside world.”</w:t>
      </w:r>
    </w:p>
    <w:p w14:paraId="68678429" w14:textId="77777777" w:rsidR="002F7905" w:rsidRDefault="002F7905" w:rsidP="002F790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Mr. Winch said that Mrs. Laura E. Jamieson, MLA., plans to take an active part in the work of the proposed home, which would be governed by a responsible board of trustees, with a matron in charge.</w:t>
      </w:r>
    </w:p>
    <w:p w14:paraId="664603F7" w14:textId="77777777" w:rsidR="002F7905" w:rsidRDefault="002F7905" w:rsidP="002F790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“It is suggested that we should secure the help of some citizen who would buy a house for investment purposes and rent the premises to us,” Mr. Winch said. “We will need funds for this purpose, for although we expect that some of our patients, when they secure employment, will be able to pay us something toward the expense, it would take some time to get the scheme operating.”</w:t>
      </w:r>
    </w:p>
    <w:p w14:paraId="27130A3A" w14:textId="77777777" w:rsidR="002F7905" w:rsidRDefault="002F7905" w:rsidP="002F790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Mr. Winch asks that donations be sent to him at 1230 Thirteenth Avenue, New </w:t>
      </w:r>
      <w:proofErr w:type="spellStart"/>
      <w:r>
        <w:rPr>
          <w:rFonts w:ascii="Times New Roman" w:hAnsi="Times New Roman" w:cs="Times New Roman"/>
          <w:sz w:val="24"/>
          <w:szCs w:val="24"/>
        </w:rPr>
        <w:t>Westminister</w:t>
      </w:r>
      <w:proofErr w:type="spellEnd"/>
      <w:r>
        <w:rPr>
          <w:rFonts w:ascii="Times New Roman" w:hAnsi="Times New Roman" w:cs="Times New Roman"/>
          <w:sz w:val="24"/>
          <w:szCs w:val="24"/>
        </w:rPr>
        <w:t>.</w:t>
      </w:r>
    </w:p>
    <w:p w14:paraId="207C1157" w14:textId="77777777" w:rsidR="002F7905" w:rsidRDefault="002F7905" w:rsidP="002F7905">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52B1E7E8" w14:textId="77777777" w:rsidR="002F7905" w:rsidRDefault="002F7905" w:rsidP="002F7905">
      <w:pPr>
        <w:spacing w:after="0" w:line="240" w:lineRule="auto"/>
        <w:ind w:left="5040"/>
        <w:rPr>
          <w:rFonts w:ascii="Times New Roman" w:hAnsi="Times New Roman" w:cs="Times New Roman"/>
          <w:sz w:val="24"/>
          <w:szCs w:val="24"/>
        </w:rPr>
      </w:pPr>
      <w:bookmarkStart w:id="0" w:name="_GoBack"/>
      <w:bookmarkEnd w:id="0"/>
      <w:r>
        <w:rPr>
          <w:rFonts w:ascii="Times New Roman" w:hAnsi="Times New Roman" w:cs="Times New Roman"/>
          <w:sz w:val="24"/>
          <w:szCs w:val="24"/>
        </w:rPr>
        <w:t>Vancouver Sun. August 11, 1943, page 9</w:t>
      </w:r>
    </w:p>
    <w:p w14:paraId="0E1A9D0E" w14:textId="77777777" w:rsidR="00AA49B3" w:rsidRDefault="00AA49B3"/>
    <w:sectPr w:rsidR="00AA49B3" w:rsidSect="007C6E0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7905"/>
    <w:rsid w:val="002F7905"/>
    <w:rsid w:val="004A492A"/>
    <w:rsid w:val="007C6E04"/>
    <w:rsid w:val="00AA49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FE2E865"/>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7905"/>
    <w:pPr>
      <w:spacing w:after="200" w:line="276" w:lineRule="auto"/>
    </w:pPr>
    <w:rPr>
      <w:sz w:val="22"/>
      <w:szCs w:val="22"/>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243</Words>
  <Characters>1391</Characters>
  <Application>Microsoft Macintosh Word</Application>
  <DocSecurity>0</DocSecurity>
  <Lines>11</Lines>
  <Paragraphs>3</Paragraphs>
  <ScaleCrop>false</ScaleCrop>
  <LinksUpToDate>false</LinksUpToDate>
  <CharactersWithSpaces>1631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Celeste Billung-Meyer</dc:creator>
  <cp:keywords/>
  <dc:description/>
  <cp:lastModifiedBy>Celeste Billung-Meyer</cp:lastModifiedBy>
  <cp:revision>1</cp:revision>
  <dcterms:created xsi:type="dcterms:W3CDTF">2016-05-22T22:30:00Z</dcterms:created>
  <dcterms:modified xsi:type="dcterms:W3CDTF">2016-05-22T22:36:00Z</dcterms:modified>
</cp:coreProperties>
</file>