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B4F0CD" w14:textId="77777777" w:rsidR="005C5B6D" w:rsidRPr="00CA3F8A" w:rsidRDefault="005C5B6D" w:rsidP="00567DE8">
      <w:pPr>
        <w:ind w:right="1422"/>
        <w:jc w:val="center"/>
        <w:rPr>
          <w:rFonts w:ascii="MS Mincho" w:eastAsia="MS Mincho" w:hAnsi="MS Mincho"/>
          <w:b/>
          <w:sz w:val="28"/>
          <w:szCs w:val="28"/>
        </w:rPr>
      </w:pPr>
    </w:p>
    <w:p w14:paraId="7E86F69C" w14:textId="77777777" w:rsidR="005C5B6D" w:rsidRPr="00CA3F8A" w:rsidRDefault="005C5B6D" w:rsidP="00567DE8">
      <w:pPr>
        <w:pBdr>
          <w:top w:val="double" w:sz="24" w:space="1" w:color="auto"/>
          <w:left w:val="double" w:sz="24" w:space="17" w:color="auto"/>
          <w:bottom w:val="double" w:sz="24" w:space="1" w:color="auto"/>
          <w:right w:val="double" w:sz="24" w:space="14" w:color="auto"/>
        </w:pBdr>
        <w:ind w:right="1422"/>
        <w:jc w:val="center"/>
        <w:rPr>
          <w:rFonts w:ascii="MS Mincho" w:eastAsia="MS Mincho" w:hAnsi="MS Mincho"/>
          <w:b/>
          <w:sz w:val="56"/>
          <w:szCs w:val="28"/>
        </w:rPr>
      </w:pPr>
    </w:p>
    <w:p w14:paraId="1AAFAE8B" w14:textId="77777777" w:rsidR="005C5B6D" w:rsidRPr="001E2A71" w:rsidRDefault="001E2A71" w:rsidP="00567DE8">
      <w:pPr>
        <w:pStyle w:val="NoSpacing"/>
        <w:pBdr>
          <w:top w:val="double" w:sz="24" w:space="1" w:color="auto"/>
          <w:left w:val="double" w:sz="24" w:space="17" w:color="auto"/>
          <w:bottom w:val="double" w:sz="24" w:space="1" w:color="auto"/>
          <w:right w:val="double" w:sz="24" w:space="14" w:color="auto"/>
        </w:pBdr>
        <w:ind w:right="1422"/>
        <w:jc w:val="center"/>
        <w:rPr>
          <w:rFonts w:ascii="Modern No. 20" w:eastAsia="MS Mincho" w:hAnsi="Modern No. 20"/>
          <w:b/>
          <w:sz w:val="56"/>
          <w:szCs w:val="28"/>
        </w:rPr>
      </w:pPr>
      <w:r>
        <w:rPr>
          <w:rFonts w:ascii="Modern No. 20" w:eastAsia="MS Mincho" w:hAnsi="Modern No. 20"/>
          <w:b/>
          <w:sz w:val="56"/>
          <w:szCs w:val="28"/>
        </w:rPr>
        <w:t>“Junior Jury”</w:t>
      </w:r>
    </w:p>
    <w:p w14:paraId="60C7C550" w14:textId="77777777" w:rsidR="005C5B6D" w:rsidRPr="00CA3F8A" w:rsidRDefault="005C5B6D" w:rsidP="00567DE8">
      <w:pPr>
        <w:pStyle w:val="NoSpacing"/>
        <w:pBdr>
          <w:top w:val="double" w:sz="24" w:space="1" w:color="auto"/>
          <w:left w:val="double" w:sz="24" w:space="17" w:color="auto"/>
          <w:bottom w:val="double" w:sz="24" w:space="1" w:color="auto"/>
          <w:right w:val="double" w:sz="24" w:space="14" w:color="auto"/>
        </w:pBdr>
        <w:ind w:right="1422"/>
        <w:jc w:val="center"/>
        <w:rPr>
          <w:rFonts w:ascii="MS Mincho" w:eastAsia="MS Mincho" w:hAnsi="MS Mincho"/>
          <w:b/>
          <w:sz w:val="28"/>
          <w:szCs w:val="28"/>
        </w:rPr>
      </w:pPr>
      <w:r w:rsidRPr="00CA3F8A">
        <w:rPr>
          <w:rFonts w:ascii="MS Mincho" w:eastAsia="MS Mincho" w:hAnsi="MS Mincho"/>
          <w:b/>
          <w:sz w:val="28"/>
          <w:szCs w:val="28"/>
        </w:rPr>
        <w:t>-</w:t>
      </w:r>
      <w:r w:rsidR="001E2A71">
        <w:rPr>
          <w:rFonts w:ascii="MS Mincho" w:eastAsia="MS Mincho" w:hAnsi="MS Mincho"/>
          <w:b/>
          <w:sz w:val="28"/>
          <w:szCs w:val="28"/>
        </w:rPr>
        <w:t xml:space="preserve"> </w:t>
      </w:r>
      <w:proofErr w:type="gramStart"/>
      <w:r w:rsidRPr="001E2A71">
        <w:rPr>
          <w:rFonts w:ascii="Modern No. 20" w:eastAsia="MS Mincho" w:hAnsi="Modern No. 20"/>
          <w:b/>
          <w:sz w:val="28"/>
          <w:szCs w:val="28"/>
        </w:rPr>
        <w:t>by</w:t>
      </w:r>
      <w:proofErr w:type="gramEnd"/>
      <w:r w:rsidRPr="001E2A71">
        <w:rPr>
          <w:rFonts w:ascii="Modern No. 20" w:eastAsia="MS Mincho" w:hAnsi="Modern No. 20"/>
          <w:b/>
          <w:sz w:val="28"/>
          <w:szCs w:val="28"/>
        </w:rPr>
        <w:t xml:space="preserve"> John Cumming, M.D.</w:t>
      </w:r>
      <w:r w:rsidR="001E2A71">
        <w:rPr>
          <w:rFonts w:ascii="Modern No. 20" w:eastAsia="MS Mincho" w:hAnsi="Modern No. 20"/>
          <w:b/>
          <w:sz w:val="28"/>
          <w:szCs w:val="28"/>
        </w:rPr>
        <w:t xml:space="preserve"> </w:t>
      </w:r>
      <w:r w:rsidRPr="00CA3F8A">
        <w:rPr>
          <w:rFonts w:ascii="MS Mincho" w:eastAsia="MS Mincho" w:hAnsi="MS Mincho"/>
          <w:b/>
          <w:sz w:val="28"/>
          <w:szCs w:val="28"/>
        </w:rPr>
        <w:t>-</w:t>
      </w:r>
    </w:p>
    <w:p w14:paraId="6AE97E74" w14:textId="77777777" w:rsidR="005C5B6D" w:rsidRPr="001E2A71" w:rsidRDefault="005C5B6D" w:rsidP="00567DE8">
      <w:pPr>
        <w:pStyle w:val="NoSpacing"/>
        <w:pBdr>
          <w:top w:val="double" w:sz="24" w:space="1" w:color="auto"/>
          <w:left w:val="double" w:sz="24" w:space="17" w:color="auto"/>
          <w:bottom w:val="double" w:sz="24" w:space="1" w:color="auto"/>
          <w:right w:val="double" w:sz="24" w:space="14" w:color="auto"/>
        </w:pBdr>
        <w:ind w:right="1422"/>
        <w:rPr>
          <w:rFonts w:ascii="MS Mincho" w:eastAsia="MS Mincho" w:hAnsi="MS Mincho"/>
          <w:sz w:val="16"/>
          <w:szCs w:val="16"/>
        </w:rPr>
      </w:pPr>
    </w:p>
    <w:p w14:paraId="1AA513AA" w14:textId="77777777" w:rsidR="005C5B6D" w:rsidRPr="001E2A71" w:rsidRDefault="005C5B6D" w:rsidP="00567DE8">
      <w:pPr>
        <w:pStyle w:val="NoSpacing"/>
        <w:pBdr>
          <w:top w:val="double" w:sz="24" w:space="1" w:color="auto"/>
          <w:left w:val="double" w:sz="24" w:space="17" w:color="auto"/>
          <w:bottom w:val="double" w:sz="24" w:space="1" w:color="auto"/>
          <w:right w:val="double" w:sz="24" w:space="14" w:color="auto"/>
        </w:pBdr>
        <w:ind w:right="1422" w:firstLine="567"/>
        <w:jc w:val="both"/>
        <w:rPr>
          <w:rFonts w:asciiTheme="majorHAnsi" w:eastAsia="MS Mincho" w:hAnsiTheme="majorHAnsi"/>
          <w:sz w:val="28"/>
          <w:szCs w:val="28"/>
        </w:rPr>
      </w:pPr>
      <w:r w:rsidRPr="001E2A71">
        <w:rPr>
          <w:rFonts w:asciiTheme="majorHAnsi" w:eastAsia="MS Mincho" w:hAnsiTheme="majorHAnsi"/>
          <w:sz w:val="28"/>
          <w:szCs w:val="28"/>
        </w:rPr>
        <w:t>On last Tuesday's program the emphasis seemed to fall o</w:t>
      </w:r>
      <w:r w:rsidR="00DC2C7B" w:rsidRPr="001E2A71">
        <w:rPr>
          <w:rFonts w:asciiTheme="majorHAnsi" w:eastAsia="MS Mincho" w:hAnsiTheme="majorHAnsi"/>
          <w:sz w:val="28"/>
          <w:szCs w:val="28"/>
        </w:rPr>
        <w:t>n the fact that every child has</w:t>
      </w:r>
      <w:r w:rsidRPr="001E2A71">
        <w:rPr>
          <w:rFonts w:asciiTheme="majorHAnsi" w:eastAsia="MS Mincho" w:hAnsiTheme="majorHAnsi"/>
          <w:sz w:val="28"/>
          <w:szCs w:val="28"/>
        </w:rPr>
        <w:t xml:space="preserve"> a rate of maturing which is as in</w:t>
      </w:r>
      <w:r w:rsidR="00E44299" w:rsidRPr="001E2A71">
        <w:rPr>
          <w:rFonts w:asciiTheme="majorHAnsi" w:eastAsia="MS Mincho" w:hAnsiTheme="majorHAnsi"/>
          <w:sz w:val="28"/>
          <w:szCs w:val="28"/>
        </w:rPr>
        <w:t>-</w:t>
      </w:r>
      <w:proofErr w:type="spellStart"/>
      <w:r w:rsidRPr="001E2A71">
        <w:rPr>
          <w:rFonts w:asciiTheme="majorHAnsi" w:eastAsia="MS Mincho" w:hAnsiTheme="majorHAnsi"/>
          <w:sz w:val="28"/>
          <w:szCs w:val="28"/>
        </w:rPr>
        <w:t>dividual</w:t>
      </w:r>
      <w:proofErr w:type="spellEnd"/>
      <w:r w:rsidRPr="001E2A71">
        <w:rPr>
          <w:rFonts w:asciiTheme="majorHAnsi" w:eastAsia="MS Mincho" w:hAnsiTheme="majorHAnsi"/>
          <w:sz w:val="28"/>
          <w:szCs w:val="28"/>
        </w:rPr>
        <w:t xml:space="preserve"> as his rate of physical growth. Physical growth is usual</w:t>
      </w:r>
      <w:proofErr w:type="gramStart"/>
      <w:r w:rsidR="00E44299" w:rsidRPr="001E2A71">
        <w:rPr>
          <w:rFonts w:asciiTheme="majorHAnsi" w:eastAsia="MS Mincho" w:hAnsiTheme="majorHAnsi"/>
          <w:sz w:val="28"/>
          <w:szCs w:val="28"/>
        </w:rPr>
        <w:t>-</w:t>
      </w:r>
      <w:r w:rsidR="00567DE8">
        <w:rPr>
          <w:rFonts w:asciiTheme="majorHAnsi" w:eastAsia="MS Mincho" w:hAnsiTheme="majorHAnsi"/>
          <w:sz w:val="28"/>
          <w:szCs w:val="28"/>
        </w:rPr>
        <w:t xml:space="preserve">  </w:t>
      </w:r>
      <w:proofErr w:type="spellStart"/>
      <w:r w:rsidRPr="001E2A71">
        <w:rPr>
          <w:rFonts w:asciiTheme="majorHAnsi" w:eastAsia="MS Mincho" w:hAnsiTheme="majorHAnsi"/>
          <w:sz w:val="28"/>
          <w:szCs w:val="28"/>
        </w:rPr>
        <w:t>ly</w:t>
      </w:r>
      <w:proofErr w:type="spellEnd"/>
      <w:proofErr w:type="gramEnd"/>
      <w:r w:rsidRPr="001E2A71">
        <w:rPr>
          <w:rFonts w:asciiTheme="majorHAnsi" w:eastAsia="MS Mincho" w:hAnsiTheme="majorHAnsi"/>
          <w:sz w:val="28"/>
          <w:szCs w:val="28"/>
        </w:rPr>
        <w:t xml:space="preserve"> a thing which pleases parents and they l</w:t>
      </w:r>
      <w:r w:rsidR="00DC2C7B" w:rsidRPr="001E2A71">
        <w:rPr>
          <w:rFonts w:asciiTheme="majorHAnsi" w:eastAsia="MS Mincho" w:hAnsiTheme="majorHAnsi"/>
          <w:sz w:val="28"/>
          <w:szCs w:val="28"/>
        </w:rPr>
        <w:t>ook with pleasure on it. M</w:t>
      </w:r>
      <w:r w:rsidRPr="001E2A71">
        <w:rPr>
          <w:rFonts w:asciiTheme="majorHAnsi" w:eastAsia="MS Mincho" w:hAnsiTheme="majorHAnsi"/>
          <w:sz w:val="28"/>
          <w:szCs w:val="28"/>
        </w:rPr>
        <w:t xml:space="preserve">aturing, or emotional growth, does not always seem to bring forth the same approval especially since from the age of about 10 years on a great deal of it seems to be a rebellion against the authority of the parent. Why is it that we all are a little alarmed </w:t>
      </w:r>
      <w:r w:rsidR="00567DE8">
        <w:rPr>
          <w:rFonts w:asciiTheme="majorHAnsi" w:eastAsia="MS Mincho" w:hAnsiTheme="majorHAnsi"/>
          <w:sz w:val="28"/>
          <w:szCs w:val="28"/>
        </w:rPr>
        <w:t xml:space="preserve">  </w:t>
      </w:r>
      <w:r w:rsidRPr="001E2A71">
        <w:rPr>
          <w:rFonts w:asciiTheme="majorHAnsi" w:eastAsia="MS Mincho" w:hAnsiTheme="majorHAnsi"/>
          <w:sz w:val="28"/>
          <w:szCs w:val="28"/>
        </w:rPr>
        <w:t xml:space="preserve">by this process? I'm not sure, perhaps it may be that we are </w:t>
      </w:r>
      <w:r w:rsidR="00567DE8">
        <w:rPr>
          <w:rFonts w:asciiTheme="majorHAnsi" w:eastAsia="MS Mincho" w:hAnsiTheme="majorHAnsi"/>
          <w:sz w:val="28"/>
          <w:szCs w:val="28"/>
        </w:rPr>
        <w:t xml:space="preserve">  </w:t>
      </w:r>
      <w:r w:rsidRPr="001E2A71">
        <w:rPr>
          <w:rFonts w:asciiTheme="majorHAnsi" w:eastAsia="MS Mincho" w:hAnsiTheme="majorHAnsi"/>
          <w:sz w:val="28"/>
          <w:szCs w:val="28"/>
        </w:rPr>
        <w:t xml:space="preserve">afraid of losing control of our children; perhaps we even resent </w:t>
      </w:r>
      <w:r w:rsidR="00567DE8">
        <w:rPr>
          <w:rFonts w:asciiTheme="majorHAnsi" w:eastAsia="MS Mincho" w:hAnsiTheme="majorHAnsi"/>
          <w:sz w:val="28"/>
          <w:szCs w:val="28"/>
        </w:rPr>
        <w:t xml:space="preserve">    </w:t>
      </w:r>
      <w:r w:rsidRPr="001E2A71">
        <w:rPr>
          <w:rFonts w:asciiTheme="majorHAnsi" w:eastAsia="MS Mincho" w:hAnsiTheme="majorHAnsi"/>
          <w:sz w:val="28"/>
          <w:szCs w:val="28"/>
        </w:rPr>
        <w:t>a little</w:t>
      </w:r>
      <w:bookmarkStart w:id="0" w:name="_GoBack"/>
      <w:bookmarkEnd w:id="0"/>
      <w:r w:rsidRPr="001E2A71">
        <w:rPr>
          <w:rFonts w:asciiTheme="majorHAnsi" w:eastAsia="MS Mincho" w:hAnsiTheme="majorHAnsi"/>
          <w:sz w:val="28"/>
          <w:szCs w:val="28"/>
        </w:rPr>
        <w:t>, the seeming ingratitude of their rejection of many ideas that we feel are important.</w:t>
      </w:r>
    </w:p>
    <w:p w14:paraId="49F02D69" w14:textId="77777777" w:rsidR="005C5B6D" w:rsidRPr="001E2A71" w:rsidRDefault="005C5B6D" w:rsidP="00567DE8">
      <w:pPr>
        <w:pStyle w:val="NoSpacing"/>
        <w:pBdr>
          <w:top w:val="double" w:sz="24" w:space="1" w:color="auto"/>
          <w:left w:val="double" w:sz="24" w:space="17" w:color="auto"/>
          <w:bottom w:val="double" w:sz="24" w:space="1" w:color="auto"/>
          <w:right w:val="double" w:sz="24" w:space="14" w:color="auto"/>
        </w:pBdr>
        <w:ind w:right="1422" w:firstLine="567"/>
        <w:jc w:val="both"/>
        <w:rPr>
          <w:rFonts w:asciiTheme="majorHAnsi" w:eastAsia="MS Mincho" w:hAnsiTheme="majorHAnsi"/>
          <w:sz w:val="28"/>
          <w:szCs w:val="28"/>
        </w:rPr>
      </w:pPr>
      <w:r w:rsidRPr="001E2A71">
        <w:rPr>
          <w:rFonts w:asciiTheme="majorHAnsi" w:eastAsia="MS Mincho" w:hAnsiTheme="majorHAnsi"/>
          <w:sz w:val="28"/>
          <w:szCs w:val="28"/>
        </w:rPr>
        <w:t xml:space="preserve">Children will grow into adults whether we discourage it or not. Isn't it far better to </w:t>
      </w:r>
      <w:r w:rsidR="00BA20C0" w:rsidRPr="001E2A71">
        <w:rPr>
          <w:rFonts w:asciiTheme="majorHAnsi" w:eastAsia="MS Mincho" w:hAnsiTheme="majorHAnsi"/>
          <w:sz w:val="28"/>
          <w:szCs w:val="28"/>
        </w:rPr>
        <w:t>yield</w:t>
      </w:r>
      <w:r w:rsidRPr="001E2A71">
        <w:rPr>
          <w:rFonts w:asciiTheme="majorHAnsi" w:eastAsia="MS Mincho" w:hAnsiTheme="majorHAnsi"/>
          <w:sz w:val="28"/>
          <w:szCs w:val="28"/>
        </w:rPr>
        <w:t xml:space="preserve"> gradually to the maturing process</w:t>
      </w:r>
      <w:r w:rsidR="00BA20C0" w:rsidRPr="001E2A71">
        <w:rPr>
          <w:rFonts w:asciiTheme="majorHAnsi" w:eastAsia="MS Mincho" w:hAnsiTheme="majorHAnsi"/>
          <w:sz w:val="28"/>
          <w:szCs w:val="28"/>
        </w:rPr>
        <w:t xml:space="preserve"> rather than to wage an unequal struggle in which we are doomed to be the defeated person? If we are willing to cede authority</w:t>
      </w:r>
      <w:r w:rsidR="00567DE8">
        <w:rPr>
          <w:rFonts w:asciiTheme="majorHAnsi" w:eastAsia="MS Mincho" w:hAnsiTheme="majorHAnsi"/>
          <w:sz w:val="28"/>
          <w:szCs w:val="28"/>
        </w:rPr>
        <w:t xml:space="preserve">    </w:t>
      </w:r>
      <w:r w:rsidR="00BA20C0" w:rsidRPr="001E2A71">
        <w:rPr>
          <w:rFonts w:asciiTheme="majorHAnsi" w:eastAsia="MS Mincho" w:hAnsiTheme="majorHAnsi"/>
          <w:sz w:val="28"/>
          <w:szCs w:val="28"/>
        </w:rPr>
        <w:t xml:space="preserve"> not always as fast as demanded since this might often give our child too much to take on at one time, but at a rate that will keep him busy experimenting with his new powers, our relationship is not likely to be such that we need fear that he will disgrace us. </w:t>
      </w:r>
      <w:r w:rsidR="00567DE8">
        <w:rPr>
          <w:rFonts w:asciiTheme="majorHAnsi" w:eastAsia="MS Mincho" w:hAnsiTheme="majorHAnsi"/>
          <w:sz w:val="28"/>
          <w:szCs w:val="28"/>
        </w:rPr>
        <w:t xml:space="preserve">     </w:t>
      </w:r>
      <w:r w:rsidR="00BA20C0" w:rsidRPr="001E2A71">
        <w:rPr>
          <w:rFonts w:asciiTheme="majorHAnsi" w:eastAsia="MS Mincho" w:hAnsiTheme="majorHAnsi"/>
          <w:sz w:val="28"/>
          <w:szCs w:val="28"/>
        </w:rPr>
        <w:t xml:space="preserve">It also would seem to ensure that </w:t>
      </w:r>
      <w:r w:rsidR="00DC2C7B" w:rsidRPr="001E2A71">
        <w:rPr>
          <w:rFonts w:asciiTheme="majorHAnsi" w:eastAsia="MS Mincho" w:hAnsiTheme="majorHAnsi"/>
          <w:sz w:val="28"/>
          <w:szCs w:val="28"/>
        </w:rPr>
        <w:t>w</w:t>
      </w:r>
      <w:r w:rsidR="00BA20C0" w:rsidRPr="001E2A71">
        <w:rPr>
          <w:rFonts w:asciiTheme="majorHAnsi" w:eastAsia="MS Mincho" w:hAnsiTheme="majorHAnsi"/>
          <w:sz w:val="28"/>
          <w:szCs w:val="28"/>
        </w:rPr>
        <w:t xml:space="preserve">e </w:t>
      </w:r>
      <w:proofErr w:type="gramStart"/>
      <w:r w:rsidR="00BA20C0" w:rsidRPr="001E2A71">
        <w:rPr>
          <w:rFonts w:asciiTheme="majorHAnsi" w:eastAsia="MS Mincho" w:hAnsiTheme="majorHAnsi"/>
          <w:sz w:val="28"/>
          <w:szCs w:val="28"/>
        </w:rPr>
        <w:t>will</w:t>
      </w:r>
      <w:proofErr w:type="gramEnd"/>
      <w:r w:rsidR="00BA20C0" w:rsidRPr="001E2A71">
        <w:rPr>
          <w:rFonts w:asciiTheme="majorHAnsi" w:eastAsia="MS Mincho" w:hAnsiTheme="majorHAnsi"/>
          <w:sz w:val="28"/>
          <w:szCs w:val="28"/>
        </w:rPr>
        <w:t xml:space="preserve"> be able to enjoy our children's young adulthood and welcome them to the new status of co</w:t>
      </w:r>
      <w:r w:rsidR="00DC2C7B" w:rsidRPr="001E2A71">
        <w:rPr>
          <w:rFonts w:asciiTheme="majorHAnsi" w:eastAsia="MS Mincho" w:hAnsiTheme="majorHAnsi"/>
          <w:sz w:val="28"/>
          <w:szCs w:val="28"/>
        </w:rPr>
        <w:t>mpanionship in adult problems. C</w:t>
      </w:r>
      <w:r w:rsidR="00BA20C0" w:rsidRPr="001E2A71">
        <w:rPr>
          <w:rFonts w:asciiTheme="majorHAnsi" w:eastAsia="MS Mincho" w:hAnsiTheme="majorHAnsi"/>
          <w:sz w:val="28"/>
          <w:szCs w:val="28"/>
        </w:rPr>
        <w:t xml:space="preserve">an't we take as much joy </w:t>
      </w:r>
      <w:r w:rsidR="00567DE8">
        <w:rPr>
          <w:rFonts w:asciiTheme="majorHAnsi" w:eastAsia="MS Mincho" w:hAnsiTheme="majorHAnsi"/>
          <w:sz w:val="28"/>
          <w:szCs w:val="28"/>
        </w:rPr>
        <w:t xml:space="preserve">   </w:t>
      </w:r>
      <w:r w:rsidR="00BA20C0" w:rsidRPr="001E2A71">
        <w:rPr>
          <w:rFonts w:asciiTheme="majorHAnsi" w:eastAsia="MS Mincho" w:hAnsiTheme="majorHAnsi"/>
          <w:sz w:val="28"/>
          <w:szCs w:val="28"/>
        </w:rPr>
        <w:t>in their emotional</w:t>
      </w:r>
      <w:r w:rsidR="00BA20C0" w:rsidRPr="00567DE8">
        <w:rPr>
          <w:rFonts w:asciiTheme="majorHAnsi" w:eastAsia="MS Mincho" w:hAnsiTheme="majorHAnsi"/>
          <w:sz w:val="24"/>
          <w:szCs w:val="24"/>
        </w:rPr>
        <w:t xml:space="preserve"> </w:t>
      </w:r>
      <w:r w:rsidR="00BA20C0" w:rsidRPr="001E2A71">
        <w:rPr>
          <w:rFonts w:asciiTheme="majorHAnsi" w:eastAsia="MS Mincho" w:hAnsiTheme="majorHAnsi"/>
          <w:sz w:val="28"/>
          <w:szCs w:val="28"/>
        </w:rPr>
        <w:t>growth</w:t>
      </w:r>
      <w:r w:rsidR="00BA20C0" w:rsidRPr="00567DE8">
        <w:rPr>
          <w:rFonts w:asciiTheme="majorHAnsi" w:eastAsia="MS Mincho" w:hAnsiTheme="majorHAnsi"/>
          <w:sz w:val="24"/>
          <w:szCs w:val="24"/>
        </w:rPr>
        <w:t xml:space="preserve"> </w:t>
      </w:r>
      <w:r w:rsidR="00BA20C0" w:rsidRPr="001E2A71">
        <w:rPr>
          <w:rFonts w:asciiTheme="majorHAnsi" w:eastAsia="MS Mincho" w:hAnsiTheme="majorHAnsi"/>
          <w:sz w:val="28"/>
          <w:szCs w:val="28"/>
        </w:rPr>
        <w:t>into</w:t>
      </w:r>
      <w:r w:rsidR="00BA20C0" w:rsidRPr="00567DE8">
        <w:rPr>
          <w:rFonts w:asciiTheme="majorHAnsi" w:eastAsia="MS Mincho" w:hAnsiTheme="majorHAnsi"/>
          <w:sz w:val="24"/>
          <w:szCs w:val="24"/>
        </w:rPr>
        <w:t xml:space="preserve"> </w:t>
      </w:r>
      <w:r w:rsidR="00BA20C0" w:rsidRPr="001E2A71">
        <w:rPr>
          <w:rFonts w:asciiTheme="majorHAnsi" w:eastAsia="MS Mincho" w:hAnsiTheme="majorHAnsi"/>
          <w:sz w:val="28"/>
          <w:szCs w:val="28"/>
        </w:rPr>
        <w:t>adulthood</w:t>
      </w:r>
      <w:r w:rsidR="00BA20C0" w:rsidRPr="00567DE8">
        <w:rPr>
          <w:rFonts w:asciiTheme="majorHAnsi" w:eastAsia="MS Mincho" w:hAnsiTheme="majorHAnsi"/>
          <w:sz w:val="24"/>
          <w:szCs w:val="24"/>
        </w:rPr>
        <w:t xml:space="preserve"> </w:t>
      </w:r>
      <w:r w:rsidR="00BA20C0" w:rsidRPr="001E2A71">
        <w:rPr>
          <w:rFonts w:asciiTheme="majorHAnsi" w:eastAsia="MS Mincho" w:hAnsiTheme="majorHAnsi"/>
          <w:sz w:val="28"/>
          <w:szCs w:val="28"/>
        </w:rPr>
        <w:t>as</w:t>
      </w:r>
      <w:r w:rsidR="00BA20C0" w:rsidRPr="00567DE8">
        <w:rPr>
          <w:rFonts w:asciiTheme="majorHAnsi" w:eastAsia="MS Mincho" w:hAnsiTheme="majorHAnsi"/>
          <w:sz w:val="24"/>
          <w:szCs w:val="24"/>
        </w:rPr>
        <w:t xml:space="preserve"> </w:t>
      </w:r>
      <w:r w:rsidR="00BA20C0" w:rsidRPr="001E2A71">
        <w:rPr>
          <w:rFonts w:asciiTheme="majorHAnsi" w:eastAsia="MS Mincho" w:hAnsiTheme="majorHAnsi"/>
          <w:sz w:val="28"/>
          <w:szCs w:val="28"/>
        </w:rPr>
        <w:t>we</w:t>
      </w:r>
      <w:r w:rsidR="00BA20C0" w:rsidRPr="00567DE8">
        <w:rPr>
          <w:rFonts w:asciiTheme="majorHAnsi" w:eastAsia="MS Mincho" w:hAnsiTheme="majorHAnsi"/>
          <w:sz w:val="24"/>
          <w:szCs w:val="24"/>
        </w:rPr>
        <w:t xml:space="preserve"> </w:t>
      </w:r>
      <w:r w:rsidR="00BA20C0" w:rsidRPr="001E2A71">
        <w:rPr>
          <w:rFonts w:asciiTheme="majorHAnsi" w:eastAsia="MS Mincho" w:hAnsiTheme="majorHAnsi"/>
          <w:sz w:val="28"/>
          <w:szCs w:val="28"/>
        </w:rPr>
        <w:t>do</w:t>
      </w:r>
      <w:r w:rsidR="00BA20C0" w:rsidRPr="00567DE8">
        <w:rPr>
          <w:rFonts w:asciiTheme="majorHAnsi" w:eastAsia="MS Mincho" w:hAnsiTheme="majorHAnsi"/>
          <w:sz w:val="24"/>
          <w:szCs w:val="24"/>
        </w:rPr>
        <w:t xml:space="preserve"> </w:t>
      </w:r>
      <w:r w:rsidR="00BA20C0" w:rsidRPr="001E2A71">
        <w:rPr>
          <w:rFonts w:asciiTheme="majorHAnsi" w:eastAsia="MS Mincho" w:hAnsiTheme="majorHAnsi"/>
          <w:sz w:val="28"/>
          <w:szCs w:val="28"/>
        </w:rPr>
        <w:t>in</w:t>
      </w:r>
      <w:r w:rsidR="00BA20C0" w:rsidRPr="00567DE8">
        <w:rPr>
          <w:rFonts w:asciiTheme="majorHAnsi" w:eastAsia="MS Mincho" w:hAnsiTheme="majorHAnsi"/>
          <w:sz w:val="24"/>
          <w:szCs w:val="24"/>
        </w:rPr>
        <w:t xml:space="preserve"> </w:t>
      </w:r>
      <w:r w:rsidR="00BA20C0" w:rsidRPr="001E2A71">
        <w:rPr>
          <w:rFonts w:asciiTheme="majorHAnsi" w:eastAsia="MS Mincho" w:hAnsiTheme="majorHAnsi"/>
          <w:sz w:val="28"/>
          <w:szCs w:val="28"/>
        </w:rPr>
        <w:t>their</w:t>
      </w:r>
      <w:r w:rsidR="00BA20C0" w:rsidRPr="00567DE8">
        <w:rPr>
          <w:rFonts w:asciiTheme="majorHAnsi" w:eastAsia="MS Mincho" w:hAnsiTheme="majorHAnsi"/>
          <w:sz w:val="24"/>
          <w:szCs w:val="24"/>
        </w:rPr>
        <w:t xml:space="preserve"> </w:t>
      </w:r>
      <w:r w:rsidR="00BA20C0" w:rsidRPr="001E2A71">
        <w:rPr>
          <w:rFonts w:asciiTheme="majorHAnsi" w:eastAsia="MS Mincho" w:hAnsiTheme="majorHAnsi"/>
          <w:sz w:val="28"/>
          <w:szCs w:val="28"/>
        </w:rPr>
        <w:t>physical development?</w:t>
      </w:r>
    </w:p>
    <w:p w14:paraId="1E0AE805" w14:textId="77777777" w:rsidR="00CA3F8A" w:rsidRPr="00CA3F8A" w:rsidRDefault="00CA3F8A" w:rsidP="00567DE8">
      <w:pPr>
        <w:pStyle w:val="NoSpacing"/>
        <w:pBdr>
          <w:top w:val="double" w:sz="24" w:space="1" w:color="auto"/>
          <w:left w:val="double" w:sz="24" w:space="17" w:color="auto"/>
          <w:bottom w:val="double" w:sz="24" w:space="1" w:color="auto"/>
          <w:right w:val="double" w:sz="24" w:space="14" w:color="auto"/>
        </w:pBdr>
        <w:ind w:right="1422"/>
        <w:rPr>
          <w:rFonts w:ascii="MS Mincho" w:eastAsia="MS Mincho" w:hAnsi="MS Mincho"/>
          <w:sz w:val="24"/>
          <w:szCs w:val="24"/>
        </w:rPr>
      </w:pPr>
    </w:p>
    <w:p w14:paraId="2373B740" w14:textId="77777777" w:rsidR="005C5B6D" w:rsidRPr="00CA3F8A" w:rsidRDefault="005C5B6D" w:rsidP="00567DE8">
      <w:pPr>
        <w:pStyle w:val="NoSpacing"/>
        <w:ind w:right="1422"/>
        <w:rPr>
          <w:rFonts w:ascii="MS Mincho" w:eastAsia="MS Mincho" w:hAnsi="MS Mincho"/>
        </w:rPr>
      </w:pPr>
    </w:p>
    <w:p w14:paraId="2949C4E7" w14:textId="77777777" w:rsidR="005C5B6D" w:rsidRPr="005C5B6D" w:rsidRDefault="005C5B6D" w:rsidP="00567DE8">
      <w:pPr>
        <w:pStyle w:val="NoSpacing"/>
        <w:ind w:right="1422"/>
      </w:pPr>
    </w:p>
    <w:sectPr w:rsidR="005C5B6D" w:rsidRPr="005C5B6D" w:rsidSect="00894A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Modern No. 20">
    <w:panose1 w:val="02070704070505020303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C5B6D"/>
    <w:rsid w:val="001E2A71"/>
    <w:rsid w:val="00567DE8"/>
    <w:rsid w:val="005C5B6D"/>
    <w:rsid w:val="00621496"/>
    <w:rsid w:val="0067175B"/>
    <w:rsid w:val="00894AAD"/>
    <w:rsid w:val="00BA20C0"/>
    <w:rsid w:val="00C47DAD"/>
    <w:rsid w:val="00CA3F8A"/>
    <w:rsid w:val="00DC2C7B"/>
    <w:rsid w:val="00E44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27A91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120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A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C5B6D"/>
    <w:pPr>
      <w:spacing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236</Words>
  <Characters>1349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Research Laptop</cp:lastModifiedBy>
  <cp:revision>3</cp:revision>
  <dcterms:created xsi:type="dcterms:W3CDTF">2014-05-21T01:36:00Z</dcterms:created>
  <dcterms:modified xsi:type="dcterms:W3CDTF">2014-06-28T22:35:00Z</dcterms:modified>
</cp:coreProperties>
</file>